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A7" w:rsidRPr="00A820E1" w:rsidRDefault="00DC6EA7" w:rsidP="00DC6EA7">
      <w:pPr>
        <w:rPr>
          <w:b/>
          <w:sz w:val="32"/>
        </w:rPr>
      </w:pPr>
      <w:r w:rsidRPr="00BF7697">
        <w:rPr>
          <w:b/>
          <w:sz w:val="32"/>
        </w:rPr>
        <w:t xml:space="preserve">General Policy for service phases </w:t>
      </w:r>
      <w:r w:rsidR="00A820E1">
        <w:rPr>
          <w:b/>
          <w:sz w:val="32"/>
        </w:rPr>
        <w:t xml:space="preserve">for Covid-19    </w:t>
      </w:r>
      <w:r w:rsidR="008102B6" w:rsidRPr="008102B6">
        <w:rPr>
          <w:b/>
          <w:color w:val="FF0000"/>
          <w:sz w:val="32"/>
        </w:rPr>
        <w:t xml:space="preserve">(approved </w:t>
      </w:r>
      <w:r w:rsidR="00A820E1" w:rsidRPr="008102B6">
        <w:rPr>
          <w:b/>
          <w:color w:val="FF0000"/>
          <w:sz w:val="32"/>
        </w:rPr>
        <w:t>5/18/2020</w:t>
      </w:r>
      <w:r w:rsidR="008102B6">
        <w:rPr>
          <w:b/>
          <w:color w:val="FF0000"/>
          <w:sz w:val="32"/>
        </w:rPr>
        <w:t>)</w:t>
      </w:r>
    </w:p>
    <w:p w:rsidR="00DC6EA7" w:rsidRPr="00BF7697" w:rsidRDefault="00DC6EA7" w:rsidP="00DC6EA7">
      <w:pPr>
        <w:rPr>
          <w:sz w:val="32"/>
        </w:rPr>
      </w:pPr>
      <w:r w:rsidRPr="00BF7697">
        <w:rPr>
          <w:sz w:val="32"/>
        </w:rPr>
        <w:t xml:space="preserve">The </w:t>
      </w:r>
      <w:r w:rsidR="00A820E1">
        <w:rPr>
          <w:sz w:val="32"/>
        </w:rPr>
        <w:t>Weyauwega Public</w:t>
      </w:r>
      <w:r w:rsidRPr="00BF7697">
        <w:rPr>
          <w:sz w:val="32"/>
        </w:rPr>
        <w:t xml:space="preserve"> Library Board, Direc</w:t>
      </w:r>
      <w:r>
        <w:rPr>
          <w:sz w:val="32"/>
        </w:rPr>
        <w:t xml:space="preserve">tor and staff recognize that </w:t>
      </w:r>
      <w:r w:rsidRPr="00BF7697">
        <w:rPr>
          <w:sz w:val="32"/>
        </w:rPr>
        <w:t xml:space="preserve">COVID-19 is a worldwide pandemic and is a threat to public health at this time and possibly for months to come. </w:t>
      </w:r>
      <w:r w:rsidR="00A820E1">
        <w:rPr>
          <w:sz w:val="32"/>
        </w:rPr>
        <w:t>We recognize</w:t>
      </w:r>
      <w:r w:rsidRPr="00BF7697">
        <w:rPr>
          <w:sz w:val="32"/>
        </w:rPr>
        <w:t xml:space="preserve"> the importance of offering service to the public while at the same time maintaining the highest level of safety </w:t>
      </w:r>
      <w:r w:rsidR="00A820E1">
        <w:rPr>
          <w:sz w:val="32"/>
        </w:rPr>
        <w:t>for</w:t>
      </w:r>
      <w:r w:rsidRPr="00BF7697">
        <w:rPr>
          <w:sz w:val="32"/>
        </w:rPr>
        <w:t xml:space="preserve"> the public and staff. </w:t>
      </w:r>
    </w:p>
    <w:p w:rsidR="00DC6EA7" w:rsidRPr="00BF7697" w:rsidRDefault="00DC6EA7" w:rsidP="00DC6EA7">
      <w:pPr>
        <w:rPr>
          <w:sz w:val="32"/>
        </w:rPr>
      </w:pPr>
      <w:r w:rsidRPr="00BF7697">
        <w:rPr>
          <w:sz w:val="32"/>
        </w:rPr>
        <w:t xml:space="preserve">The </w:t>
      </w:r>
      <w:r w:rsidR="00A820E1">
        <w:rPr>
          <w:sz w:val="32"/>
        </w:rPr>
        <w:t>Weyauwega Public Library</w:t>
      </w:r>
      <w:r w:rsidRPr="00BF7697">
        <w:rPr>
          <w:sz w:val="32"/>
        </w:rPr>
        <w:t xml:space="preserve"> will follow the orde</w:t>
      </w:r>
      <w:r w:rsidR="008102B6">
        <w:rPr>
          <w:sz w:val="32"/>
        </w:rPr>
        <w:t xml:space="preserve">rs and guidelines issued by local, county and state authorities </w:t>
      </w:r>
      <w:r w:rsidR="00A820E1">
        <w:rPr>
          <w:sz w:val="32"/>
        </w:rPr>
        <w:t>and</w:t>
      </w:r>
      <w:r w:rsidR="008102B6">
        <w:rPr>
          <w:sz w:val="32"/>
        </w:rPr>
        <w:t xml:space="preserve"> DPI guidelines for libraries. </w:t>
      </w:r>
      <w:r w:rsidR="00A820E1">
        <w:rPr>
          <w:sz w:val="32"/>
        </w:rPr>
        <w:t xml:space="preserve"> </w:t>
      </w:r>
    </w:p>
    <w:p w:rsidR="00DC6EA7" w:rsidRDefault="00DC6EA7" w:rsidP="00DC6EA7">
      <w:pPr>
        <w:rPr>
          <w:sz w:val="32"/>
        </w:rPr>
      </w:pPr>
      <w:r w:rsidRPr="00BF7697">
        <w:rPr>
          <w:sz w:val="32"/>
        </w:rPr>
        <w:t>The Library will have the flexibility to move back and forth with service phases and guidelines recognizing that conditions may require rapid decision making by state authorities and that formal board approval to move forward (or back</w:t>
      </w:r>
      <w:r w:rsidR="004A36C2">
        <w:rPr>
          <w:sz w:val="32"/>
        </w:rPr>
        <w:t>,</w:t>
      </w:r>
      <w:r w:rsidRPr="00BF7697">
        <w:rPr>
          <w:sz w:val="32"/>
        </w:rPr>
        <w:t xml:space="preserve"> if conditions change) will not always be possible unless special board meetings are called. </w:t>
      </w:r>
      <w:r w:rsidR="004A36C2">
        <w:rPr>
          <w:sz w:val="32"/>
        </w:rPr>
        <w:t xml:space="preserve">Closing the library must be done by formal vote. </w:t>
      </w:r>
      <w:bookmarkStart w:id="0" w:name="_GoBack"/>
      <w:bookmarkEnd w:id="0"/>
    </w:p>
    <w:p w:rsidR="00DC6EA7" w:rsidRDefault="00DC6EA7" w:rsidP="00DC6EA7">
      <w:pPr>
        <w:rPr>
          <w:sz w:val="32"/>
        </w:rPr>
      </w:pPr>
      <w:r>
        <w:rPr>
          <w:sz w:val="32"/>
        </w:rPr>
        <w:t xml:space="preserve">The Director will take action per orders coming from the State of Wisconsin Department of Health regarding the COVID-19 pandemic, recognizing that changes may be instituted regarding those actions at the next scheduled board meeting. </w:t>
      </w:r>
    </w:p>
    <w:p w:rsidR="0065305B" w:rsidRDefault="0065305B"/>
    <w:sectPr w:rsidR="0065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A7"/>
    <w:rsid w:val="004A36C2"/>
    <w:rsid w:val="0065305B"/>
    <w:rsid w:val="008102B6"/>
    <w:rsid w:val="00A820E1"/>
    <w:rsid w:val="00DC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F51CE-6914-4C04-9193-C485EFB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2020-05-18T22:44:00Z</cp:lastPrinted>
  <dcterms:created xsi:type="dcterms:W3CDTF">2020-05-19T20:07:00Z</dcterms:created>
  <dcterms:modified xsi:type="dcterms:W3CDTF">2020-05-19T20:07:00Z</dcterms:modified>
</cp:coreProperties>
</file>