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FD" w:rsidRDefault="00D80A53" w:rsidP="000A648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WEYAUWEGA MATERIALS SELECTION POLICY</w:t>
      </w:r>
    </w:p>
    <w:p w:rsidR="000A6487" w:rsidRPr="000A6487" w:rsidRDefault="000A6487">
      <w:pPr>
        <w:rPr>
          <w:rFonts w:ascii="Times New Roman" w:eastAsia="Times New Roman" w:hAnsi="Times New Roman" w:cs="Times New Roman"/>
          <w:bCs/>
          <w:color w:val="000000"/>
          <w:sz w:val="18"/>
        </w:rPr>
      </w:pPr>
      <w:r w:rsidRPr="000A6487">
        <w:rPr>
          <w:rFonts w:ascii="Times New Roman" w:eastAsia="Times New Roman" w:hAnsi="Times New Roman" w:cs="Times New Roman"/>
          <w:bCs/>
          <w:color w:val="000000"/>
          <w:sz w:val="18"/>
        </w:rPr>
        <w:t>Adopted ____</w:t>
      </w:r>
    </w:p>
    <w:p w:rsidR="000A6487" w:rsidRPr="000A6487" w:rsidRDefault="000A6487">
      <w:pPr>
        <w:rPr>
          <w:sz w:val="18"/>
        </w:rPr>
      </w:pPr>
      <w:r w:rsidRPr="000A6487">
        <w:rPr>
          <w:rFonts w:ascii="Times New Roman" w:eastAsia="Times New Roman" w:hAnsi="Times New Roman" w:cs="Times New Roman"/>
          <w:bCs/>
          <w:color w:val="000000"/>
          <w:sz w:val="18"/>
        </w:rPr>
        <w:t>Amended____</w:t>
      </w:r>
    </w:p>
    <w:p w:rsidR="007B31FD" w:rsidRDefault="007B31FD">
      <w:pPr>
        <w:rPr>
          <w:rFonts w:ascii="Times New Roman" w:eastAsia="Times New Roman" w:hAnsi="Times New Roman" w:cs="Times New Roman"/>
          <w:b/>
          <w:bCs/>
          <w:color w:val="000000"/>
        </w:rPr>
      </w:pPr>
    </w:p>
    <w:p w:rsidR="007B31FD" w:rsidRDefault="00D80A53">
      <w:r>
        <w:rPr>
          <w:rFonts w:ascii="Times New Roman" w:eastAsia="Times New Roman" w:hAnsi="Times New Roman" w:cs="Times New Roman"/>
          <w:b/>
          <w:bCs/>
          <w:color w:val="000000"/>
        </w:rPr>
        <w:t xml:space="preserve">I. </w:t>
      </w:r>
      <w:r>
        <w:rPr>
          <w:rFonts w:ascii="Times New Roman" w:eastAsia="Times New Roman" w:hAnsi="Times New Roman" w:cs="Times New Roman"/>
          <w:b/>
          <w:bCs/>
          <w:color w:val="000000"/>
          <w:u w:val="single"/>
        </w:rPr>
        <w:t>Objectives</w:t>
      </w:r>
    </w:p>
    <w:p w:rsidR="007B31FD" w:rsidRDefault="007B31FD">
      <w:pPr>
        <w:rPr>
          <w:rFonts w:ascii="Times New Roman" w:eastAsia="Times New Roman" w:hAnsi="Times New Roman" w:cs="Times New Roman"/>
          <w:color w:val="000000"/>
        </w:rPr>
      </w:pPr>
    </w:p>
    <w:p w:rsidR="007B31FD" w:rsidRDefault="00D80A53">
      <w:r>
        <w:rPr>
          <w:rFonts w:ascii="Times New Roman" w:eastAsia="Times New Roman" w:hAnsi="Times New Roman" w:cs="Times New Roman"/>
          <w:color w:val="000000"/>
        </w:rPr>
        <w:t>The "Library Bill of Rights" and the "Freedom to Read" statement shall be the basis for the selection of materials.</w:t>
      </w:r>
    </w:p>
    <w:p w:rsidR="007B31FD" w:rsidRDefault="007B31FD">
      <w:pPr>
        <w:rPr>
          <w:rFonts w:ascii="Times New Roman" w:eastAsia="Times New Roman" w:hAnsi="Times New Roman" w:cs="Times New Roman"/>
          <w:color w:val="000000"/>
        </w:rPr>
      </w:pPr>
    </w:p>
    <w:p w:rsidR="007B31FD" w:rsidRDefault="00D80A53">
      <w:r>
        <w:rPr>
          <w:rFonts w:ascii="Times New Roman" w:eastAsia="Times New Roman" w:hAnsi="Times New Roman" w:cs="Times New Roman"/>
          <w:color w:val="000000"/>
        </w:rPr>
        <w:t>Adopted June 18, 1948</w:t>
      </w:r>
    </w:p>
    <w:p w:rsidR="007B31FD" w:rsidRDefault="00D80A53">
      <w:r>
        <w:rPr>
          <w:rFonts w:ascii="Times New Roman" w:eastAsia="Times New Roman" w:hAnsi="Times New Roman" w:cs="Times New Roman"/>
          <w:color w:val="000000"/>
        </w:rPr>
        <w:t>Amended February 1, 1961, by the ALA Council</w:t>
      </w:r>
    </w:p>
    <w:p w:rsidR="007B31FD" w:rsidRDefault="007B31FD">
      <w:pPr>
        <w:rPr>
          <w:rFonts w:ascii="Times New Roman" w:eastAsia="Times New Roman" w:hAnsi="Times New Roman" w:cs="Times New Roman"/>
          <w:color w:val="000000"/>
        </w:rPr>
      </w:pPr>
    </w:p>
    <w:p w:rsidR="007B31FD" w:rsidRPr="00E90506" w:rsidRDefault="00D80A53">
      <w:pPr>
        <w:jc w:val="center"/>
        <w:rPr>
          <w:sz w:val="20"/>
        </w:rPr>
      </w:pPr>
      <w:r w:rsidRPr="00E90506">
        <w:rPr>
          <w:rFonts w:ascii="Times New Roman" w:eastAsia="Times New Roman" w:hAnsi="Times New Roman" w:cs="Times New Roman"/>
          <w:b/>
          <w:bCs/>
          <w:color w:val="000000"/>
          <w:sz w:val="20"/>
          <w:u w:val="single"/>
        </w:rPr>
        <w:t>LIBRARY BILL OF RIGHTS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The Council of the American Library Association reaffirms its belief in the following basis policies which should govern the services of all libraries: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a. As a responsibility of library service, books and other reading matter selected should be chosen for values of interest, information and enlightenment of all the people of the community.  In no case should any book be excluded because of the race or nationality of the political or religious views of the writer.</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b. There should be the fullest practicable prevision of material presenting all points of view concerning the problems and issues of our times, international, national and local and books or other reading matter of sound factual authority should not be proscribed or removed from library shelves because of partisan or doctrinal disapproval.</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c. Censorship of books, urged or practiced by volunteer arbiters of morals or political opinion or by organizations that would establish a coercive concept of Americanism, must be challenged by libraries in maintenance of their responsibility to provide public information and enlightenment through the printed word.</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d. Libraries should enlist the cooperation of allied groups in the fields of science, of education, and of book publishing in resisting all abridgment of the free access to ideas and full freedom of expression that are the tradition and heritage of Americans.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e. The rights of an individual to the use of a library should not be denied or abridged because of his race, religion, national origins or political views.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f. As an institution of education for democratic living, the library should welcome the use of its</w:t>
      </w:r>
      <w:r w:rsidR="00765B17" w:rsidRPr="00E90506">
        <w:rPr>
          <w:rFonts w:ascii="Times New Roman" w:eastAsia="Times New Roman" w:hAnsi="Times New Roman" w:cs="Times New Roman"/>
          <w:color w:val="000000"/>
          <w:sz w:val="20"/>
        </w:rPr>
        <w:t xml:space="preserve"> meeting rooms for socially usef</w:t>
      </w:r>
      <w:r w:rsidRPr="00E90506">
        <w:rPr>
          <w:rFonts w:ascii="Times New Roman" w:eastAsia="Times New Roman" w:hAnsi="Times New Roman" w:cs="Times New Roman"/>
          <w:color w:val="000000"/>
          <w:sz w:val="20"/>
        </w:rPr>
        <w:t>ul and cultural activities and discussion of current public questions.  Such meeting places should be available on equal terms to all groups in the community regardless of the beliefs and affiliations of their members.</w:t>
      </w:r>
    </w:p>
    <w:p w:rsidR="007B31FD" w:rsidRPr="00E90506" w:rsidRDefault="007B31FD">
      <w:pPr>
        <w:rPr>
          <w:rFonts w:ascii="Times New Roman" w:eastAsia="Times New Roman" w:hAnsi="Times New Roman" w:cs="Times New Roman"/>
          <w:color w:val="000000"/>
          <w:sz w:val="20"/>
        </w:rPr>
      </w:pPr>
    </w:p>
    <w:p w:rsidR="007B31FD" w:rsidRPr="00E90506" w:rsidRDefault="00D80A53">
      <w:pPr>
        <w:jc w:val="center"/>
        <w:rPr>
          <w:sz w:val="20"/>
        </w:rPr>
      </w:pPr>
      <w:r w:rsidRPr="00E90506">
        <w:rPr>
          <w:rFonts w:ascii="Times New Roman" w:eastAsia="Times New Roman" w:hAnsi="Times New Roman" w:cs="Times New Roman"/>
          <w:b/>
          <w:bCs/>
          <w:color w:val="000000"/>
          <w:sz w:val="20"/>
          <w:u w:val="single"/>
        </w:rPr>
        <w:t>ALA FREEDOM TO READ STATEMENT</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The Freedom to Read</w:t>
      </w:r>
    </w:p>
    <w:p w:rsidR="007B31FD" w:rsidRPr="00E90506" w:rsidRDefault="00D80A53">
      <w:pPr>
        <w:rPr>
          <w:sz w:val="20"/>
        </w:rPr>
      </w:pPr>
      <w:r w:rsidRPr="00E90506">
        <w:rPr>
          <w:rFonts w:ascii="Times New Roman" w:eastAsia="Times New Roman" w:hAnsi="Times New Roman" w:cs="Times New Roman"/>
          <w:color w:val="000000"/>
          <w:sz w:val="20"/>
        </w:rPr>
        <w:t>Source: Intellectual Freedom Manual, Third Edition,</w:t>
      </w:r>
    </w:p>
    <w:p w:rsidR="007B31FD" w:rsidRPr="00E90506" w:rsidRDefault="00D80A53">
      <w:pPr>
        <w:rPr>
          <w:sz w:val="20"/>
        </w:rPr>
      </w:pPr>
      <w:r w:rsidRPr="00E90506">
        <w:rPr>
          <w:rFonts w:ascii="Times New Roman" w:eastAsia="Times New Roman" w:hAnsi="Times New Roman" w:cs="Times New Roman"/>
          <w:color w:val="000000"/>
          <w:sz w:val="20"/>
        </w:rPr>
        <w:t>Compiled by the Office for Intel</w:t>
      </w:r>
      <w:r w:rsidR="00765B17" w:rsidRPr="00E90506">
        <w:rPr>
          <w:rFonts w:ascii="Times New Roman" w:eastAsia="Times New Roman" w:hAnsi="Times New Roman" w:cs="Times New Roman"/>
          <w:color w:val="000000"/>
          <w:sz w:val="20"/>
        </w:rPr>
        <w:t>l</w:t>
      </w:r>
      <w:r w:rsidRPr="00E90506">
        <w:rPr>
          <w:rFonts w:ascii="Times New Roman" w:eastAsia="Times New Roman" w:hAnsi="Times New Roman" w:cs="Times New Roman"/>
          <w:color w:val="000000"/>
          <w:sz w:val="20"/>
        </w:rPr>
        <w:t>ectual Freedom of the American Library Association, American Library Association, Chicago and London, 1989, Pages 91-95</w:t>
      </w:r>
    </w:p>
    <w:p w:rsidR="007B31FD" w:rsidRPr="00E90506" w:rsidRDefault="00D80A53">
      <w:pPr>
        <w:rPr>
          <w:sz w:val="20"/>
        </w:rPr>
      </w:pPr>
      <w:r w:rsidRPr="00E90506">
        <w:rPr>
          <w:rFonts w:ascii="Times New Roman" w:eastAsia="Times New Roman" w:hAnsi="Times New Roman" w:cs="Times New Roman"/>
          <w:color w:val="000000"/>
          <w:sz w:val="20"/>
        </w:rPr>
        <w:t>American Library Association</w:t>
      </w:r>
    </w:p>
    <w:p w:rsidR="007B31FD" w:rsidRPr="00E90506" w:rsidRDefault="00D80A53">
      <w:pPr>
        <w:rPr>
          <w:sz w:val="20"/>
        </w:rPr>
      </w:pPr>
      <w:r w:rsidRPr="00E90506">
        <w:rPr>
          <w:rFonts w:ascii="Times New Roman" w:eastAsia="Times New Roman" w:hAnsi="Times New Roman" w:cs="Times New Roman"/>
          <w:color w:val="000000"/>
          <w:sz w:val="20"/>
        </w:rPr>
        <w:t>50 E. Huron Street</w:t>
      </w:r>
    </w:p>
    <w:p w:rsidR="007B31FD" w:rsidRPr="00E90506" w:rsidRDefault="00D80A53">
      <w:pPr>
        <w:rPr>
          <w:sz w:val="20"/>
        </w:rPr>
      </w:pPr>
      <w:r w:rsidRPr="00E90506">
        <w:rPr>
          <w:rFonts w:ascii="Times New Roman" w:eastAsia="Times New Roman" w:hAnsi="Times New Roman" w:cs="Times New Roman"/>
          <w:color w:val="000000"/>
          <w:sz w:val="20"/>
        </w:rPr>
        <w:t>Chicago, IL 60611</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 xml:space="preserve">The freedom to read is essential to our democracy.  It is continuously under attack.  Private groups and </w:t>
      </w:r>
      <w:r w:rsidRPr="00E90506">
        <w:rPr>
          <w:rFonts w:ascii="Times New Roman" w:eastAsia="Times New Roman" w:hAnsi="Times New Roman" w:cs="Times New Roman"/>
          <w:color w:val="000000"/>
          <w:sz w:val="20"/>
        </w:rPr>
        <w:lastRenderedPageBreak/>
        <w:t>public authorities in various parts of the country are working to remove books from sale, to censor textbooks, to label "controversial" books, to distribute lists of "objectionable" books or authors, and to purge libraries.  These actions apparently rise from the view that our national tradition of f</w:t>
      </w:r>
      <w:r w:rsidR="00765B17" w:rsidRPr="00E90506">
        <w:rPr>
          <w:rFonts w:ascii="Times New Roman" w:eastAsia="Times New Roman" w:hAnsi="Times New Roman" w:cs="Times New Roman"/>
          <w:color w:val="000000"/>
          <w:sz w:val="20"/>
        </w:rPr>
        <w:t>ree expression is no longer vali</w:t>
      </w:r>
      <w:r w:rsidRPr="00E90506">
        <w:rPr>
          <w:rFonts w:ascii="Times New Roman" w:eastAsia="Times New Roman" w:hAnsi="Times New Roman" w:cs="Times New Roman"/>
          <w:color w:val="000000"/>
          <w:sz w:val="20"/>
        </w:rPr>
        <w:t>d; that censorship and suppression are needed to avoid the subversion of politics and the corruption of morals.  We, as citizens devoted to the use of books and as librarians and publishers responsible for disseminating them, wish to assert the public interest in the preservation of the freedom to read.</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We are deeply concerned about these attempts as suppression.  Most such attempts rest on a denial of the fundamental premise of democracy:  that the ordinary citizen, by exercising critical judgment, will accept the good and reject the bad.  The censors public and private, assume that they should determine what is good and what is bad for their fellow-citizens.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We trust Americans to recognize propaganda, and to reject it.  We do not believe they need the help of censors to assist them in this task.  We do not believe they are prepared to sacrifice their heritage of a free press in order to be "protected" against what others think may be bad for them.  We believe they still favor free enterprise in ideas and expression.</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We are aware, of course, that books are not alone in being subjected to efforts at suppression.  We are aware that these efforts are related to a larger pattern of pressures being brought against education, the press, films, radio and television.  The problem is not only one of actual censorship.  The shadow of fear cast by these pressures leads, we suspect, to an even larger voluntary curtailment of expression by those who seek to avoid controversy.</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 xml:space="preserve">Such pressure toward conformity is perhaps natural to a time of uneasy change and pervading fear.  Especially when so many of our apprehensions are directed against an ideology, the expression of a dissident idea becomes a thing feared in itself, and we tend to move against it as against a hostile deed, with </w:t>
      </w:r>
      <w:r w:rsidR="00765B17" w:rsidRPr="00E90506">
        <w:rPr>
          <w:rFonts w:ascii="Times New Roman" w:eastAsia="Times New Roman" w:hAnsi="Times New Roman" w:cs="Times New Roman"/>
          <w:color w:val="000000"/>
          <w:sz w:val="20"/>
        </w:rPr>
        <w:t>suppression</w:t>
      </w:r>
      <w:r w:rsidRPr="00E90506">
        <w:rPr>
          <w:rFonts w:ascii="Times New Roman" w:eastAsia="Times New Roman" w:hAnsi="Times New Roman" w:cs="Times New Roman"/>
          <w:color w:val="000000"/>
          <w:sz w:val="20"/>
        </w:rPr>
        <w:t>.</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And yet suppression is never more dangerous th</w:t>
      </w:r>
      <w:r w:rsidR="00765B17" w:rsidRPr="00E90506">
        <w:rPr>
          <w:rFonts w:ascii="Times New Roman" w:eastAsia="Times New Roman" w:hAnsi="Times New Roman" w:cs="Times New Roman"/>
          <w:color w:val="000000"/>
          <w:sz w:val="20"/>
        </w:rPr>
        <w:t>an</w:t>
      </w:r>
      <w:r w:rsidRPr="00E90506">
        <w:rPr>
          <w:rFonts w:ascii="Times New Roman" w:eastAsia="Times New Roman" w:hAnsi="Times New Roman" w:cs="Times New Roman"/>
          <w:color w:val="000000"/>
          <w:sz w:val="20"/>
        </w:rPr>
        <w:t xml:space="preserve"> in a time of social tension.  Freedom has given the United States the elasticity to endure strain.  Freedom keeps open the path of novel and cr</w:t>
      </w:r>
      <w:r w:rsidR="00765B17" w:rsidRPr="00E90506">
        <w:rPr>
          <w:rFonts w:ascii="Times New Roman" w:eastAsia="Times New Roman" w:hAnsi="Times New Roman" w:cs="Times New Roman"/>
          <w:color w:val="000000"/>
          <w:sz w:val="20"/>
        </w:rPr>
        <w:t>e</w:t>
      </w:r>
      <w:r w:rsidRPr="00E90506">
        <w:rPr>
          <w:rFonts w:ascii="Times New Roman" w:eastAsia="Times New Roman" w:hAnsi="Times New Roman" w:cs="Times New Roman"/>
          <w:color w:val="000000"/>
          <w:sz w:val="20"/>
        </w:rPr>
        <w:t>ative solution, and enables change to come by choice.  Every silencing of a heresy, every enforcement of an orthodoxy, diminishes the toughness and resilience of our society and leaves it the less able to deal with stress.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Now as always in our history, books are among our greatest instruments of freedom.  They are almost the only means for making generally available ideas or manners of expression that can initially command only a small audience.  They are the natural medium for the new idea and the untried voice from which come the original contributions to social growth.  They are essential to the extended discussion which serious thought requires, and to the accumulation of knowledge and ideas into organized collections.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We believe that free communication is essential to the preservation of a free society and a creative culture.  We believe that these pressures towards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The freedom to read is guaranteed by the Constitution.  Those with faith in free people will stand firm on these constitutional guarantees of essential rights and will exercise the responsibilities that accompany these rights.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We therefore affirm these propositions: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a. It is in the public interest for publishers and librarians to make available the widest diversity of views and expressions including those which are unorthodox or unpopular with the majority.</w:t>
      </w:r>
    </w:p>
    <w:p w:rsidR="007B31FD" w:rsidRPr="00E90506" w:rsidRDefault="00D80A53">
      <w:pPr>
        <w:rPr>
          <w:sz w:val="20"/>
        </w:rPr>
      </w:pPr>
      <w:r w:rsidRPr="00E90506">
        <w:rPr>
          <w:rFonts w:ascii="Times New Roman" w:eastAsia="Times New Roman" w:hAnsi="Times New Roman" w:cs="Times New Roman"/>
          <w:color w:val="000000"/>
          <w:sz w:val="20"/>
        </w:rPr>
        <w:t xml:space="preserve">Creative thought is by definition new, and what is new is different.  The bearer of every new thought is a </w:t>
      </w:r>
      <w:r w:rsidRPr="00E90506">
        <w:rPr>
          <w:rFonts w:ascii="Times New Roman" w:eastAsia="Times New Roman" w:hAnsi="Times New Roman" w:cs="Times New Roman"/>
          <w:color w:val="000000"/>
          <w:sz w:val="20"/>
        </w:rPr>
        <w:lastRenderedPageBreak/>
        <w:t>rebel until that idea is refined and tested.  Totalitarian systems attempt to maintain themselves in power by the ruthless suppression of any concept which challenges the established orthodoxy.  The power of a democratic system to ad</w:t>
      </w:r>
      <w:r w:rsidR="00333EFA" w:rsidRPr="00E90506">
        <w:rPr>
          <w:rFonts w:ascii="Times New Roman" w:eastAsia="Times New Roman" w:hAnsi="Times New Roman" w:cs="Times New Roman"/>
          <w:color w:val="000000"/>
          <w:sz w:val="20"/>
        </w:rPr>
        <w:t>o</w:t>
      </w:r>
      <w:r w:rsidRPr="00E90506">
        <w:rPr>
          <w:rFonts w:ascii="Times New Roman" w:eastAsia="Times New Roman" w:hAnsi="Times New Roman" w:cs="Times New Roman"/>
          <w:color w:val="000000"/>
          <w:sz w:val="20"/>
        </w:rPr>
        <w:t>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w:t>
      </w:r>
      <w:r w:rsidR="00333EFA" w:rsidRPr="00E90506">
        <w:rPr>
          <w:rFonts w:ascii="Times New Roman" w:eastAsia="Times New Roman" w:hAnsi="Times New Roman" w:cs="Times New Roman"/>
          <w:color w:val="000000"/>
          <w:sz w:val="20"/>
        </w:rPr>
        <w:t>ocratic mind attain the strengt</w:t>
      </w:r>
      <w:r w:rsidRPr="00E90506">
        <w:rPr>
          <w:rFonts w:ascii="Times New Roman" w:eastAsia="Times New Roman" w:hAnsi="Times New Roman" w:cs="Times New Roman"/>
          <w:color w:val="000000"/>
          <w:sz w:val="20"/>
        </w:rPr>
        <w:t>h demanded by times like these.  We need to know not only what we believe but why we believe it.</w:t>
      </w:r>
    </w:p>
    <w:p w:rsidR="007B31FD" w:rsidRPr="00E90506" w:rsidRDefault="007B31FD">
      <w:pPr>
        <w:rPr>
          <w:rFonts w:ascii="Times New Roman" w:eastAsia="Times New Roman" w:hAnsi="Times New Roman" w:cs="Times New Roman"/>
          <w:color w:val="000000"/>
          <w:sz w:val="20"/>
        </w:rPr>
      </w:pP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b. Publishers and librarians do not need to endorse every idea or presentation contained in the books they make available.  It would conflict with the public interest for them to establish their own political, moral or aesthetic views as the sole standard for determining what books should be published or circulated.</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c. It is contrary to the public interest for publishers or librarians to determine the acceptability of a book solely on the basis of the personal history or political affiliations of the author.</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d. The present laws dealing with obscenity should be vigorously enforced.  Beyond that, there is no place in our society for extra-legal efforts to coerce the taste of others, to confine adults to the reading matter deemed suitable for adolescents, or to inhibit the efforts of writers to achieve artistic expression.</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e. It is not in the public interest to force a reader to accept with any book the prejudgment of a label characterizing the book or author as subversive or dangerous.</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f. It is the responsibility of publishers and librarians, as guardians of the people's freedom to read, to contest encroachments upon that freedom by individuals or groups seeking to impose their own standards or tastes upon the community at large.</w:t>
      </w:r>
    </w:p>
    <w:p w:rsidR="007B31FD" w:rsidRPr="00E90506" w:rsidRDefault="007B31FD">
      <w:pPr>
        <w:rPr>
          <w:rFonts w:ascii="Times New Roman" w:eastAsia="Times New Roman" w:hAnsi="Times New Roman" w:cs="Times New Roman"/>
          <w:color w:val="000000"/>
          <w:sz w:val="20"/>
        </w:rPr>
      </w:pPr>
    </w:p>
    <w:p w:rsidR="007B31FD" w:rsidRPr="00E90506" w:rsidRDefault="00D80A53">
      <w:pPr>
        <w:rPr>
          <w:sz w:val="20"/>
        </w:rPr>
      </w:pPr>
      <w:r w:rsidRPr="00E90506">
        <w:rPr>
          <w:rFonts w:ascii="Times New Roman" w:eastAsia="Times New Roman" w:hAnsi="Times New Roman" w:cs="Times New Roman"/>
          <w:color w:val="000000"/>
          <w:sz w:val="20"/>
        </w:rPr>
        <w:t>g. It is the responsibility of publishers and librarians to give full meaning to the freedom to read by providing books that enrich the quality of thought and expression.  By the exercise of this affirmative responsibility, bookmen can demonstrate that the answer to a bad book is a good one, the answer to a bad idea is a good one.</w:t>
      </w:r>
    </w:p>
    <w:p w:rsidR="007B31FD" w:rsidRDefault="007B31FD">
      <w:pPr>
        <w:rPr>
          <w:rFonts w:ascii="Times New Roman" w:eastAsia="Times New Roman" w:hAnsi="Times New Roman" w:cs="Times New Roman"/>
          <w:color w:val="000000"/>
        </w:rPr>
      </w:pPr>
    </w:p>
    <w:p w:rsidR="007B31FD" w:rsidRDefault="00D80A53">
      <w:r>
        <w:rPr>
          <w:rFonts w:ascii="Times New Roman" w:eastAsia="Times New Roman" w:hAnsi="Times New Roman" w:cs="Times New Roman"/>
          <w:b/>
          <w:bCs/>
          <w:color w:val="000000"/>
          <w:u w:val="single"/>
        </w:rPr>
        <w:t>II. Responsibility</w:t>
      </w:r>
    </w:p>
    <w:p w:rsidR="007B31FD" w:rsidRDefault="007B31FD">
      <w:pPr>
        <w:rPr>
          <w:rFonts w:ascii="Times New Roman" w:eastAsia="Times New Roman" w:hAnsi="Times New Roman" w:cs="Times New Roman"/>
          <w:b/>
          <w:bCs/>
          <w:color w:val="000000"/>
          <w:u w:val="single"/>
        </w:rPr>
      </w:pPr>
    </w:p>
    <w:p w:rsidR="007B31FD" w:rsidRPr="000A6487" w:rsidRDefault="00D80A53">
      <w:r>
        <w:rPr>
          <w:rFonts w:ascii="Times New Roman" w:eastAsia="Times New Roman" w:hAnsi="Times New Roman" w:cs="Times New Roman"/>
          <w:color w:val="000000"/>
        </w:rPr>
        <w:t xml:space="preserve">  The end responsibility for selection of all materials, as well as for all library activities, rests with the librarian who operates within the framework of policies determined by the</w:t>
      </w:r>
      <w:r>
        <w:rPr>
          <w:rFonts w:ascii="Times New Roman" w:eastAsia="Times New Roman" w:hAnsi="Times New Roman" w:cs="Times New Roman"/>
          <w:i/>
          <w:iCs/>
          <w:color w:val="000000"/>
        </w:rPr>
        <w:t xml:space="preserve"> </w:t>
      </w:r>
      <w:r w:rsidRPr="00765B17">
        <w:rPr>
          <w:rFonts w:ascii="Times New Roman" w:eastAsia="Times New Roman" w:hAnsi="Times New Roman" w:cs="Times New Roman"/>
          <w:iCs/>
          <w:color w:val="000000"/>
        </w:rPr>
        <w:t>Weyauwega</w:t>
      </w:r>
      <w:r w:rsidRPr="00765B17">
        <w:rPr>
          <w:rFonts w:ascii="Times New Roman" w:eastAsia="Times New Roman" w:hAnsi="Times New Roman" w:cs="Times New Roman"/>
          <w:color w:val="000000"/>
        </w:rPr>
        <w:t xml:space="preserve"> </w:t>
      </w:r>
      <w:r w:rsidRPr="00765B17">
        <w:rPr>
          <w:rFonts w:ascii="Times New Roman" w:eastAsia="Times New Roman" w:hAnsi="Times New Roman" w:cs="Times New Roman"/>
          <w:iCs/>
          <w:color w:val="000000"/>
        </w:rPr>
        <w:t>Public</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Library Board.  </w:t>
      </w:r>
      <w:r w:rsidRPr="000A6487">
        <w:rPr>
          <w:rFonts w:ascii="Times New Roman" w:eastAsia="Times New Roman" w:hAnsi="Times New Roman" w:cs="Times New Roman"/>
          <w:iCs/>
          <w:color w:val="000000"/>
        </w:rPr>
        <w:t xml:space="preserve">This responsibility may be shared with other members of the library </w:t>
      </w:r>
      <w:r w:rsidR="00765B17" w:rsidRPr="000A6487">
        <w:rPr>
          <w:rFonts w:ascii="Times New Roman" w:eastAsia="Times New Roman" w:hAnsi="Times New Roman" w:cs="Times New Roman"/>
          <w:iCs/>
          <w:color w:val="000000"/>
        </w:rPr>
        <w:t>staff,</w:t>
      </w:r>
      <w:r w:rsidRPr="000A6487">
        <w:rPr>
          <w:rFonts w:ascii="Times New Roman" w:eastAsia="Times New Roman" w:hAnsi="Times New Roman" w:cs="Times New Roman"/>
          <w:iCs/>
          <w:color w:val="000000"/>
        </w:rPr>
        <w:t xml:space="preserve"> however, because the director must be available to answer to the library board and the general public for actual selections made, the director has the authority</w:t>
      </w:r>
      <w:r w:rsidRPr="000A6487">
        <w:rPr>
          <w:rFonts w:ascii="Times New Roman" w:eastAsia="Times New Roman" w:hAnsi="Times New Roman" w:cs="Times New Roman"/>
          <w:color w:val="000000"/>
        </w:rPr>
        <w:t xml:space="preserve"> </w:t>
      </w:r>
      <w:r w:rsidRPr="000A6487">
        <w:rPr>
          <w:rFonts w:ascii="Times New Roman" w:eastAsia="Times New Roman" w:hAnsi="Times New Roman" w:cs="Times New Roman"/>
          <w:iCs/>
          <w:color w:val="000000"/>
        </w:rPr>
        <w:t>to reject or select any item contrary to the recommendations of the staff.</w:t>
      </w:r>
    </w:p>
    <w:p w:rsidR="007B31FD" w:rsidRDefault="007B31FD">
      <w:pPr>
        <w:rPr>
          <w:rFonts w:ascii="Times New Roman" w:eastAsia="Times New Roman" w:hAnsi="Times New Roman" w:cs="Times New Roman"/>
          <w:color w:val="000000"/>
        </w:rPr>
      </w:pPr>
      <w:bookmarkStart w:id="0" w:name="_GoBack"/>
      <w:bookmarkEnd w:id="0"/>
    </w:p>
    <w:p w:rsidR="007B31FD" w:rsidRDefault="00D80A53">
      <w:r>
        <w:rPr>
          <w:rFonts w:ascii="Times New Roman" w:eastAsia="Times New Roman" w:hAnsi="Times New Roman" w:cs="Times New Roman"/>
          <w:b/>
          <w:bCs/>
          <w:color w:val="000000"/>
          <w:u w:val="single"/>
        </w:rPr>
        <w:t>III. Criteria for selection</w:t>
      </w:r>
    </w:p>
    <w:p w:rsidR="007B31FD" w:rsidRDefault="007B31FD">
      <w:pPr>
        <w:rPr>
          <w:rFonts w:ascii="Times New Roman" w:eastAsia="Times New Roman" w:hAnsi="Times New Roman" w:cs="Times New Roman"/>
          <w:color w:val="000000"/>
        </w:rPr>
      </w:pPr>
    </w:p>
    <w:p w:rsidR="007B31FD" w:rsidRPr="000A6487" w:rsidRDefault="00D80A53">
      <w:r>
        <w:rPr>
          <w:rFonts w:ascii="Times New Roman" w:eastAsia="Times New Roman" w:hAnsi="Times New Roman" w:cs="Times New Roman"/>
          <w:color w:val="000000"/>
        </w:rPr>
        <w:t>Points to be considered in all selection; adult, children and young adult, are lite</w:t>
      </w:r>
      <w:r w:rsidR="00765B17">
        <w:rPr>
          <w:rFonts w:ascii="Times New Roman" w:eastAsia="Times New Roman" w:hAnsi="Times New Roman" w:cs="Times New Roman"/>
          <w:color w:val="000000"/>
        </w:rPr>
        <w:t>rary, readability, timeliness of</w:t>
      </w:r>
      <w:r>
        <w:rPr>
          <w:rFonts w:ascii="Times New Roman" w:eastAsia="Times New Roman" w:hAnsi="Times New Roman" w:cs="Times New Roman"/>
          <w:color w:val="000000"/>
        </w:rPr>
        <w:t xml:space="preserve"> work, educational, and significance of author as </w:t>
      </w:r>
      <w:r w:rsidR="00E90506">
        <w:rPr>
          <w:rFonts w:ascii="Times New Roman" w:eastAsia="Times New Roman" w:hAnsi="Times New Roman" w:cs="Times New Roman"/>
          <w:color w:val="000000"/>
        </w:rPr>
        <w:t xml:space="preserve">a writer, and available funds. </w:t>
      </w:r>
      <w:r>
        <w:rPr>
          <w:rFonts w:ascii="Times New Roman" w:eastAsia="Times New Roman" w:hAnsi="Times New Roman" w:cs="Times New Roman"/>
          <w:color w:val="000000"/>
        </w:rPr>
        <w:t xml:space="preserve">Appearance of title in special bibliographies of indexes will also be used as a </w:t>
      </w:r>
      <w:r w:rsidR="00E90506">
        <w:rPr>
          <w:rFonts w:ascii="Times New Roman" w:eastAsia="Times New Roman" w:hAnsi="Times New Roman" w:cs="Times New Roman"/>
          <w:color w:val="000000"/>
        </w:rPr>
        <w:t xml:space="preserve">guideline. </w:t>
      </w:r>
      <w:r w:rsidRPr="000A6487">
        <w:rPr>
          <w:rFonts w:ascii="Times New Roman" w:eastAsia="Times New Roman" w:hAnsi="Times New Roman" w:cs="Times New Roman"/>
          <w:iCs/>
          <w:color w:val="000000"/>
        </w:rPr>
        <w:t xml:space="preserve">Selection aids to be used in building the library's collection include the standard lists, professional periodicals, book publisher catalogs and library awards and prizes.  The lack of a review or an unfavorable review shall not be the sole reason for rejecting a title which is in demand.  Consideration is, therefore, given to requests from library patrons and books discussed on public media.  Materials are judged </w:t>
      </w:r>
      <w:r w:rsidR="00333EFA" w:rsidRPr="000A6487">
        <w:rPr>
          <w:rFonts w:ascii="Times New Roman" w:eastAsia="Times New Roman" w:hAnsi="Times New Roman" w:cs="Times New Roman"/>
          <w:iCs/>
          <w:color w:val="000000"/>
        </w:rPr>
        <w:t>on basis of the work as a whole</w:t>
      </w:r>
      <w:r w:rsidRPr="000A6487">
        <w:rPr>
          <w:rFonts w:ascii="Times New Roman" w:eastAsia="Times New Roman" w:hAnsi="Times New Roman" w:cs="Times New Roman"/>
          <w:iCs/>
          <w:color w:val="000000"/>
        </w:rPr>
        <w:t>, not on a part taken out of context.</w:t>
      </w:r>
    </w:p>
    <w:p w:rsidR="007B31FD" w:rsidRDefault="007B31FD">
      <w:pPr>
        <w:rPr>
          <w:rFonts w:ascii="Times New Roman" w:eastAsia="Times New Roman" w:hAnsi="Times New Roman" w:cs="Times New Roman"/>
          <w:i/>
          <w:iCs/>
          <w:color w:val="000000"/>
          <w:sz w:val="20"/>
          <w:szCs w:val="20"/>
        </w:rPr>
      </w:pPr>
    </w:p>
    <w:p w:rsidR="007B31FD" w:rsidRDefault="007B31FD">
      <w:pPr>
        <w:rPr>
          <w:rFonts w:ascii="Times New Roman" w:eastAsia="Times New Roman" w:hAnsi="Times New Roman" w:cs="Times New Roman"/>
          <w:i/>
          <w:iCs/>
          <w:color w:val="000000"/>
          <w:sz w:val="20"/>
          <w:szCs w:val="20"/>
        </w:rPr>
      </w:pPr>
    </w:p>
    <w:p w:rsidR="007B31FD" w:rsidRPr="000A6487" w:rsidRDefault="00D80A53">
      <w:pPr>
        <w:rPr>
          <w:b/>
          <w:sz w:val="28"/>
          <w:u w:val="single"/>
        </w:rPr>
      </w:pPr>
      <w:r w:rsidRPr="000A6487">
        <w:rPr>
          <w:rFonts w:ascii="Times New Roman" w:eastAsia="Times New Roman" w:hAnsi="Times New Roman" w:cs="Times New Roman"/>
          <w:b/>
          <w:iCs/>
          <w:color w:val="000000"/>
          <w:szCs w:val="20"/>
          <w:u w:val="single"/>
        </w:rPr>
        <w:t>IV</w:t>
      </w:r>
      <w:proofErr w:type="gramStart"/>
      <w:r w:rsidRPr="000A6487">
        <w:rPr>
          <w:rFonts w:ascii="Times New Roman" w:eastAsia="Times New Roman" w:hAnsi="Times New Roman" w:cs="Times New Roman"/>
          <w:b/>
          <w:iCs/>
          <w:color w:val="000000"/>
          <w:szCs w:val="20"/>
          <w:u w:val="single"/>
        </w:rPr>
        <w:t>.  Interlibrary</w:t>
      </w:r>
      <w:proofErr w:type="gramEnd"/>
      <w:r w:rsidRPr="000A6487">
        <w:rPr>
          <w:rFonts w:ascii="Times New Roman" w:eastAsia="Times New Roman" w:hAnsi="Times New Roman" w:cs="Times New Roman"/>
          <w:b/>
          <w:iCs/>
          <w:color w:val="000000"/>
          <w:szCs w:val="20"/>
          <w:u w:val="single"/>
        </w:rPr>
        <w:t xml:space="preserve"> Loan</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 xml:space="preserve">         Because of limited budget and space, the library cannot provide all materials that are requested.  </w:t>
      </w:r>
    </w:p>
    <w:p w:rsidR="007B31FD" w:rsidRPr="000A6487" w:rsidRDefault="00D80A53">
      <w:pPr>
        <w:rPr>
          <w:sz w:val="28"/>
        </w:rPr>
      </w:pPr>
      <w:r w:rsidRPr="000A6487">
        <w:rPr>
          <w:rFonts w:ascii="Times New Roman" w:eastAsia="Times New Roman" w:hAnsi="Times New Roman" w:cs="Times New Roman"/>
          <w:iCs/>
          <w:color w:val="000000"/>
          <w:szCs w:val="20"/>
        </w:rPr>
        <w:t xml:space="preserve">Therefore, interlibrary loan is used to obtain from other libraries those materials that are beyond the scope of this library’s collection.  </w:t>
      </w:r>
    </w:p>
    <w:p w:rsidR="007B31FD" w:rsidRPr="000A6487" w:rsidRDefault="00D80A53">
      <w:pPr>
        <w:rPr>
          <w:sz w:val="28"/>
        </w:rPr>
      </w:pPr>
      <w:r w:rsidRPr="000A6487">
        <w:rPr>
          <w:rFonts w:ascii="Times New Roman" w:eastAsia="Times New Roman" w:hAnsi="Times New Roman" w:cs="Times New Roman"/>
          <w:iCs/>
          <w:color w:val="000000"/>
          <w:szCs w:val="20"/>
        </w:rPr>
        <w:t xml:space="preserve">        </w:t>
      </w:r>
    </w:p>
    <w:p w:rsidR="007B31FD" w:rsidRPr="000A6487" w:rsidRDefault="00D80A53">
      <w:pPr>
        <w:rPr>
          <w:sz w:val="28"/>
        </w:rPr>
      </w:pPr>
      <w:r w:rsidRPr="000A6487">
        <w:rPr>
          <w:rFonts w:ascii="Times New Roman" w:eastAsia="Times New Roman" w:hAnsi="Times New Roman" w:cs="Times New Roman"/>
          <w:iCs/>
          <w:color w:val="000000"/>
          <w:szCs w:val="20"/>
        </w:rPr>
        <w:t xml:space="preserve">         In return for utilizing interlibrary loan to satisfy the needs of our patrons, the Weyauwega Public Library agrees to lend its materials to other libraries through the same interlibrary loan network, and to make an effort to have its current holdings listed in a tool that is accessible by other libraries throughout the state.</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b/>
          <w:sz w:val="28"/>
          <w:u w:val="single"/>
        </w:rPr>
      </w:pPr>
      <w:r w:rsidRPr="000A6487">
        <w:rPr>
          <w:rFonts w:ascii="Times New Roman" w:eastAsia="Times New Roman" w:hAnsi="Times New Roman" w:cs="Times New Roman"/>
          <w:b/>
          <w:iCs/>
          <w:color w:val="000000"/>
          <w:szCs w:val="20"/>
          <w:u w:val="single"/>
        </w:rPr>
        <w:t>V. Gifts and Donations</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ab/>
        <w:t xml:space="preserve">The library accepts gifts of books and other materials with the understanding that they will be added to the collection only if appropriate and needed.  If they are not needed because of duplication, condition, or dated information the director can dispose of them as he/she sees fit.  The same criteria of selection which are applied to </w:t>
      </w:r>
      <w:proofErr w:type="gramStart"/>
      <w:r w:rsidRPr="000A6487">
        <w:rPr>
          <w:rFonts w:ascii="Times New Roman" w:eastAsia="Times New Roman" w:hAnsi="Times New Roman" w:cs="Times New Roman"/>
          <w:iCs/>
          <w:color w:val="000000"/>
          <w:szCs w:val="20"/>
        </w:rPr>
        <w:t>purchased</w:t>
      </w:r>
      <w:proofErr w:type="gramEnd"/>
      <w:r w:rsidRPr="000A6487">
        <w:rPr>
          <w:rFonts w:ascii="Times New Roman" w:eastAsia="Times New Roman" w:hAnsi="Times New Roman" w:cs="Times New Roman"/>
          <w:iCs/>
          <w:color w:val="000000"/>
          <w:szCs w:val="20"/>
        </w:rPr>
        <w:t xml:space="preserve"> materials are applied to gifts.  Memorial gifts of bo</w:t>
      </w:r>
      <w:r w:rsidR="00765B17" w:rsidRPr="000A6487">
        <w:rPr>
          <w:rFonts w:ascii="Times New Roman" w:eastAsia="Times New Roman" w:hAnsi="Times New Roman" w:cs="Times New Roman"/>
          <w:iCs/>
          <w:color w:val="000000"/>
          <w:szCs w:val="20"/>
        </w:rPr>
        <w:t xml:space="preserve">oks or money are also accepted </w:t>
      </w:r>
      <w:r w:rsidRPr="000A6487">
        <w:rPr>
          <w:rFonts w:ascii="Times New Roman" w:eastAsia="Times New Roman" w:hAnsi="Times New Roman" w:cs="Times New Roman"/>
          <w:iCs/>
          <w:color w:val="000000"/>
          <w:szCs w:val="20"/>
        </w:rPr>
        <w:t>and if requested suitable bookpla</w:t>
      </w:r>
      <w:r w:rsidR="00765B17" w:rsidRPr="000A6487">
        <w:rPr>
          <w:rFonts w:ascii="Times New Roman" w:eastAsia="Times New Roman" w:hAnsi="Times New Roman" w:cs="Times New Roman"/>
          <w:iCs/>
          <w:color w:val="000000"/>
          <w:szCs w:val="20"/>
        </w:rPr>
        <w:t>tes will be placed in the book/</w:t>
      </w:r>
      <w:r w:rsidRPr="000A6487">
        <w:rPr>
          <w:rFonts w:ascii="Times New Roman" w:eastAsia="Times New Roman" w:hAnsi="Times New Roman" w:cs="Times New Roman"/>
          <w:iCs/>
          <w:color w:val="000000"/>
          <w:szCs w:val="20"/>
        </w:rPr>
        <w:t>books.  Specific memorial books can be ordered for the library on request of a patron if the request meets the criteria established by the Board.  It is desirable for gifts of or for a specific titles to be offered after consultation with the library director.  Book selection will be made by the director if no specific book is requested.  The Weyauwega Public Library encourages and appreciates gifts and donations.</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ab/>
        <w:t>By law, the library is not allowed to appraise the value of donated materials, though it can provide an acknowledgment of receipt of the items if requested by the donor.</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b/>
          <w:sz w:val="28"/>
          <w:u w:val="single"/>
        </w:rPr>
      </w:pPr>
      <w:r w:rsidRPr="000A6487">
        <w:rPr>
          <w:rFonts w:ascii="Times New Roman" w:eastAsia="Times New Roman" w:hAnsi="Times New Roman" w:cs="Times New Roman"/>
          <w:b/>
          <w:iCs/>
          <w:color w:val="000000"/>
          <w:szCs w:val="20"/>
          <w:u w:val="single"/>
        </w:rPr>
        <w:t>VI. Weeding</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ab/>
        <w:t>An up-to-date, attractive and useful collection is maintained through a continual withdrawal and replacement process.  Replacement of worn volumes is dependent upon current demand, usefulness, more recent acquisitions, and availability of newer editions.  This ongoing process of weeding is the responsibility of the library director and is authorized by the Board of Trustees. The “Crew Manual” will be used as a tool in weeding.  Withdrawn materials will be handled in a similar manner and under the same authority as donated materials.</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b/>
          <w:sz w:val="28"/>
          <w:u w:val="single"/>
        </w:rPr>
      </w:pPr>
      <w:r w:rsidRPr="000A6487">
        <w:rPr>
          <w:rFonts w:ascii="Times New Roman" w:eastAsia="Times New Roman" w:hAnsi="Times New Roman" w:cs="Times New Roman"/>
          <w:b/>
          <w:iCs/>
          <w:szCs w:val="20"/>
          <w:u w:val="single"/>
        </w:rPr>
        <w:t>VII. Potential Problems or Challenges</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ab/>
        <w:t xml:space="preserve">The Weyauwega Public Library recognizes that some materials are controversial and that any given item may offend some patrons, but selection of titles will not be made on the basis of anticipated approval or disapproval, but solely on the basis of established </w:t>
      </w:r>
      <w:r w:rsidRPr="000A6487">
        <w:rPr>
          <w:rFonts w:ascii="Times New Roman" w:eastAsia="Times New Roman" w:hAnsi="Times New Roman" w:cs="Times New Roman"/>
          <w:iCs/>
          <w:color w:val="000000"/>
          <w:szCs w:val="20"/>
        </w:rPr>
        <w:lastRenderedPageBreak/>
        <w:t>professional standards and the principles stated in this policy.</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ab/>
        <w:t>Materials will not be marked or identified by the Library to show approval, disapproval, or any other evaluation of their contents by the Library.</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ab/>
        <w:t>Parents or legal guardians have sole responsibility for the use of materials by their minor children.  Selection of materials for Weyauwega Public Library collections will not be inhibited by the possibility that materials may come into the possession of children.</w:t>
      </w:r>
    </w:p>
    <w:p w:rsidR="007B31FD" w:rsidRPr="000A6487" w:rsidRDefault="00D80A53">
      <w:pPr>
        <w:rPr>
          <w:sz w:val="28"/>
        </w:rPr>
      </w:pPr>
      <w:r w:rsidRPr="000A6487">
        <w:rPr>
          <w:rFonts w:ascii="Times New Roman" w:eastAsia="Times New Roman" w:hAnsi="Times New Roman" w:cs="Times New Roman"/>
          <w:iCs/>
          <w:color w:val="000000"/>
          <w:szCs w:val="20"/>
        </w:rPr>
        <w:t xml:space="preserve"> </w:t>
      </w:r>
    </w:p>
    <w:p w:rsidR="007B31FD" w:rsidRPr="000A6487" w:rsidRDefault="007B31FD">
      <w:pPr>
        <w:rPr>
          <w:rFonts w:ascii="Times New Roman" w:eastAsia="Times New Roman" w:hAnsi="Times New Roman" w:cs="Times New Roman"/>
          <w:iCs/>
          <w:color w:val="000000"/>
          <w:szCs w:val="20"/>
        </w:rPr>
      </w:pPr>
    </w:p>
    <w:p w:rsidR="007B31FD" w:rsidRPr="000A6487" w:rsidRDefault="000A6487">
      <w:pPr>
        <w:rPr>
          <w:b/>
          <w:sz w:val="28"/>
          <w:u w:val="single"/>
        </w:rPr>
      </w:pPr>
      <w:r>
        <w:rPr>
          <w:rFonts w:ascii="Times New Roman" w:eastAsia="Times New Roman" w:hAnsi="Times New Roman" w:cs="Times New Roman"/>
          <w:b/>
          <w:iCs/>
          <w:color w:val="000000"/>
          <w:szCs w:val="20"/>
          <w:u w:val="single"/>
        </w:rPr>
        <w:t>VIII. Challenged Materials</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ab/>
        <w:t>Although materials are carefully selected, there can arise difference of opinion regarding suitable materials. When a patron objects to a particular selection, the objections shall be made in writing and the following procedures will be adhered to in processing the complaint.</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 xml:space="preserve">1.  The party registering the complaint will complete a copy of the </w:t>
      </w:r>
      <w:r w:rsidRPr="000A6487">
        <w:rPr>
          <w:rFonts w:ascii="Times New Roman" w:eastAsia="Times New Roman" w:hAnsi="Times New Roman" w:cs="Times New Roman"/>
          <w:b/>
          <w:bCs/>
          <w:iCs/>
          <w:color w:val="000000"/>
          <w:szCs w:val="20"/>
        </w:rPr>
        <w:t xml:space="preserve">Citizen’s request for Reconsideration of a Work </w:t>
      </w:r>
      <w:r w:rsidRPr="000A6487">
        <w:rPr>
          <w:rFonts w:ascii="Times New Roman" w:eastAsia="Times New Roman" w:hAnsi="Times New Roman" w:cs="Times New Roman"/>
          <w:iCs/>
          <w:color w:val="000000"/>
          <w:szCs w:val="20"/>
        </w:rPr>
        <w:t>form.  Sample is attached to the materials policy.</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2.  The Staff will be asked to submit a written statement indicati</w:t>
      </w:r>
      <w:r w:rsidR="000A6487" w:rsidRPr="000A6487">
        <w:rPr>
          <w:rFonts w:ascii="Times New Roman" w:eastAsia="Times New Roman" w:hAnsi="Times New Roman" w:cs="Times New Roman"/>
          <w:iCs/>
          <w:color w:val="000000"/>
          <w:szCs w:val="20"/>
        </w:rPr>
        <w:t xml:space="preserve">ng </w:t>
      </w:r>
      <w:r w:rsidRPr="000A6487">
        <w:rPr>
          <w:rFonts w:ascii="Times New Roman" w:eastAsia="Times New Roman" w:hAnsi="Times New Roman" w:cs="Times New Roman"/>
          <w:iCs/>
          <w:color w:val="000000"/>
          <w:szCs w:val="20"/>
        </w:rPr>
        <w:t xml:space="preserve">why the material was chosen and how it contributes to the accomplishment of public library goals and </w:t>
      </w:r>
      <w:proofErr w:type="gramStart"/>
      <w:r w:rsidRPr="000A6487">
        <w:rPr>
          <w:rFonts w:ascii="Times New Roman" w:eastAsia="Times New Roman" w:hAnsi="Times New Roman" w:cs="Times New Roman"/>
          <w:iCs/>
          <w:color w:val="000000"/>
          <w:szCs w:val="20"/>
        </w:rPr>
        <w:t>adds</w:t>
      </w:r>
      <w:proofErr w:type="gramEnd"/>
      <w:r w:rsidRPr="000A6487">
        <w:rPr>
          <w:rFonts w:ascii="Times New Roman" w:eastAsia="Times New Roman" w:hAnsi="Times New Roman" w:cs="Times New Roman"/>
          <w:iCs/>
          <w:color w:val="000000"/>
          <w:szCs w:val="20"/>
        </w:rPr>
        <w:t xml:space="preserve"> to the collection.</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3.  The complainant shall submit the completed form to the Library Board or the Librarian.  The Library Board will review the material being q</w:t>
      </w:r>
      <w:r w:rsidR="000A6487" w:rsidRPr="000A6487">
        <w:rPr>
          <w:rFonts w:ascii="Times New Roman" w:eastAsia="Times New Roman" w:hAnsi="Times New Roman" w:cs="Times New Roman"/>
          <w:iCs/>
          <w:color w:val="000000"/>
          <w:szCs w:val="20"/>
        </w:rPr>
        <w:t xml:space="preserve">uestioned.  In reviewing material, they </w:t>
      </w:r>
      <w:r w:rsidRPr="000A6487">
        <w:rPr>
          <w:rFonts w:ascii="Times New Roman" w:eastAsia="Times New Roman" w:hAnsi="Times New Roman" w:cs="Times New Roman"/>
          <w:iCs/>
          <w:color w:val="000000"/>
          <w:szCs w:val="20"/>
        </w:rPr>
        <w:t>shall utilize professionally selected aids, check general acceptance of materials by reading reviews, weigh values and faults against each other and form opinion based on the material as a whole and not on parts pulled out of context.  Following individual review of the material the Library Board shall meet to discuss the material and prepare a report.  One copy of the report shall be given to the complainant, one copy to the Librarian and one copy will remain with the Library Board.</w:t>
      </w:r>
    </w:p>
    <w:p w:rsidR="007B31FD" w:rsidRPr="000A6487" w:rsidRDefault="007B31FD">
      <w:pPr>
        <w:rPr>
          <w:rFonts w:ascii="Times New Roman" w:eastAsia="Times New Roman" w:hAnsi="Times New Roman" w:cs="Times New Roman"/>
          <w:iCs/>
          <w:color w:val="000000"/>
          <w:szCs w:val="20"/>
        </w:rPr>
      </w:pPr>
    </w:p>
    <w:p w:rsidR="007B31FD" w:rsidRPr="000A6487" w:rsidRDefault="00D80A53">
      <w:pPr>
        <w:rPr>
          <w:sz w:val="28"/>
        </w:rPr>
      </w:pPr>
      <w:r w:rsidRPr="000A6487">
        <w:rPr>
          <w:rFonts w:ascii="Times New Roman" w:eastAsia="Times New Roman" w:hAnsi="Times New Roman" w:cs="Times New Roman"/>
          <w:iCs/>
          <w:color w:val="000000"/>
          <w:szCs w:val="20"/>
        </w:rPr>
        <w:t>4.  The decision of the Library Board is final.</w:t>
      </w:r>
    </w:p>
    <w:sectPr w:rsidR="007B31FD" w:rsidRPr="000A6487">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53"/>
    <w:rsid w:val="000A6487"/>
    <w:rsid w:val="00333EFA"/>
    <w:rsid w:val="00765B17"/>
    <w:rsid w:val="007B31FD"/>
    <w:rsid w:val="00BA76D7"/>
    <w:rsid w:val="00D80A53"/>
    <w:rsid w:val="00E07229"/>
    <w:rsid w:val="00E9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8E080B1-BD70-4543-806E-AA7E3E2F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link w:val="BalloonTextChar"/>
    <w:uiPriority w:val="99"/>
    <w:semiHidden/>
    <w:unhideWhenUsed/>
    <w:rsid w:val="000A6487"/>
    <w:rPr>
      <w:rFonts w:ascii="Segoe UI" w:hAnsi="Segoe UI"/>
      <w:sz w:val="18"/>
      <w:szCs w:val="16"/>
    </w:rPr>
  </w:style>
  <w:style w:type="character" w:customStyle="1" w:styleId="BalloonTextChar">
    <w:name w:val="Balloon Text Char"/>
    <w:basedOn w:val="DefaultParagraphFont"/>
    <w:link w:val="BalloonText"/>
    <w:uiPriority w:val="99"/>
    <w:semiHidden/>
    <w:rsid w:val="000A6487"/>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NetworkLayer</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5</cp:revision>
  <cp:lastPrinted>2019-04-09T21:25:00Z</cp:lastPrinted>
  <dcterms:created xsi:type="dcterms:W3CDTF">2018-07-27T21:02:00Z</dcterms:created>
  <dcterms:modified xsi:type="dcterms:W3CDTF">2019-04-09T22:02:00Z</dcterms:modified>
</cp:coreProperties>
</file>